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6C" w:rsidRDefault="00E7346C"/>
    <w:p w:rsidR="008B7B2E" w:rsidRDefault="008B7B2E"/>
    <w:p w:rsidR="008D7F84" w:rsidRDefault="008D7F84" w:rsidP="00E342F5"/>
    <w:p w:rsidR="008D7F84" w:rsidRDefault="002F6014" w:rsidP="008D7F84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Сведения </w:t>
      </w:r>
      <w:bookmarkStart w:id="0" w:name="_GoBack"/>
      <w:bookmarkEnd w:id="0"/>
      <w:r w:rsidR="008D7F84">
        <w:rPr>
          <w:b/>
          <w:sz w:val="26"/>
          <w:szCs w:val="26"/>
        </w:rPr>
        <w:t>о работе</w:t>
      </w:r>
      <w:r w:rsidR="008D7F84">
        <w:rPr>
          <w:sz w:val="28"/>
          <w:szCs w:val="28"/>
        </w:rPr>
        <w:t xml:space="preserve"> </w:t>
      </w:r>
      <w:r w:rsidR="008D7F84">
        <w:rPr>
          <w:b/>
          <w:sz w:val="26"/>
          <w:szCs w:val="26"/>
        </w:rPr>
        <w:t>координационной межведомственной комиссии по обеспечению поступления доходов в бюджет района, вопросам своевременности, полноты выплаты, ликвидации задолженности по заработной плате, деятельности убыточных предприятий администрации Фаленского района Кировской области</w:t>
      </w:r>
    </w:p>
    <w:p w:rsidR="002F6014" w:rsidRDefault="002F6014" w:rsidP="008D7F84">
      <w:pPr>
        <w:jc w:val="center"/>
        <w:outlineLvl w:val="0"/>
        <w:rPr>
          <w:b/>
          <w:sz w:val="26"/>
          <w:szCs w:val="26"/>
        </w:rPr>
      </w:pPr>
    </w:p>
    <w:p w:rsidR="002F6014" w:rsidRDefault="002F6014" w:rsidP="008D7F84">
      <w:pPr>
        <w:jc w:val="center"/>
        <w:outlineLvl w:val="0"/>
        <w:rPr>
          <w:b/>
          <w:sz w:val="26"/>
          <w:szCs w:val="26"/>
        </w:rPr>
      </w:pPr>
    </w:p>
    <w:p w:rsidR="002F6014" w:rsidRPr="002F6014" w:rsidRDefault="002F6014" w:rsidP="002F6014">
      <w:pPr>
        <w:jc w:val="both"/>
        <w:rPr>
          <w:color w:val="FF0000"/>
          <w:sz w:val="26"/>
          <w:szCs w:val="26"/>
        </w:rPr>
      </w:pPr>
      <w:r w:rsidRPr="002F6014">
        <w:rPr>
          <w:color w:val="FF0000"/>
          <w:sz w:val="28"/>
          <w:szCs w:val="28"/>
        </w:rPr>
        <w:t xml:space="preserve">               </w:t>
      </w:r>
      <w:r w:rsidRPr="002F6014">
        <w:rPr>
          <w:sz w:val="26"/>
          <w:szCs w:val="26"/>
        </w:rPr>
        <w:t xml:space="preserve">За февраль-март 2020 года проведено 2 заседания координационной межведомственной комиссии по обеспечению поступления доходов в бюджет района, вопросам своевременности, полноты выплаты, ликвидации задолженности по заработной плате, деятельности убыточных предприятий, на которых заслушано 7 юридических лиц, 1 индивидуальный предприниматель, 3 физических лица. </w:t>
      </w:r>
    </w:p>
    <w:p w:rsidR="002F6014" w:rsidRPr="002F6014" w:rsidRDefault="002F6014" w:rsidP="002F6014">
      <w:pPr>
        <w:jc w:val="both"/>
        <w:rPr>
          <w:sz w:val="26"/>
          <w:szCs w:val="26"/>
        </w:rPr>
      </w:pPr>
      <w:r w:rsidRPr="002F6014">
        <w:rPr>
          <w:sz w:val="26"/>
          <w:szCs w:val="26"/>
        </w:rPr>
        <w:t xml:space="preserve">              Проведены выездные заседания комиссии в Талицком сельском поселении,  Фаленском городском поселении, Левановском сельском поселении на которых заслушано 7</w:t>
      </w:r>
      <w:r w:rsidRPr="002F6014">
        <w:rPr>
          <w:color w:val="FF0000"/>
          <w:sz w:val="26"/>
          <w:szCs w:val="26"/>
        </w:rPr>
        <w:t xml:space="preserve"> </w:t>
      </w:r>
      <w:r w:rsidRPr="002F6014">
        <w:rPr>
          <w:sz w:val="26"/>
          <w:szCs w:val="26"/>
        </w:rPr>
        <w:t>физических лиц по налоговым и не налоговым платежам в бюджет.</w:t>
      </w:r>
    </w:p>
    <w:p w:rsidR="002F6014" w:rsidRPr="002F6014" w:rsidRDefault="002F6014" w:rsidP="002F6014">
      <w:pPr>
        <w:jc w:val="both"/>
        <w:rPr>
          <w:sz w:val="26"/>
          <w:szCs w:val="26"/>
        </w:rPr>
      </w:pPr>
      <w:r w:rsidRPr="002F6014">
        <w:rPr>
          <w:sz w:val="26"/>
          <w:szCs w:val="26"/>
        </w:rPr>
        <w:t xml:space="preserve">              Задание по уплате налоговых, неналоговых платежей и страховых взносов было установлено в сумме 1398,2 тыс. руб., в том числе в бюджет района – 175,6 тыс. руб., в областной бюджет – 267,8 тыс. руб. Графики гашения задолженности предприятиями исполнены на 108 %, поступило фактически 1522,1 тыс. руб., в том числе в бюджет района – 229,2 тыс. руб., в областной бюджет – 338,10 тыс. руб.</w:t>
      </w:r>
    </w:p>
    <w:p w:rsidR="002F6014" w:rsidRPr="002F6014" w:rsidRDefault="002F6014" w:rsidP="002F6014">
      <w:pPr>
        <w:jc w:val="both"/>
        <w:rPr>
          <w:sz w:val="26"/>
          <w:szCs w:val="26"/>
        </w:rPr>
      </w:pPr>
    </w:p>
    <w:p w:rsidR="002F6014" w:rsidRPr="002F6014" w:rsidRDefault="002F6014" w:rsidP="002F6014">
      <w:pPr>
        <w:jc w:val="both"/>
        <w:rPr>
          <w:sz w:val="26"/>
          <w:szCs w:val="26"/>
        </w:rPr>
      </w:pPr>
    </w:p>
    <w:p w:rsidR="002F6014" w:rsidRPr="00D561DF" w:rsidRDefault="002F6014" w:rsidP="008D7F84">
      <w:pPr>
        <w:jc w:val="center"/>
        <w:outlineLvl w:val="0"/>
        <w:rPr>
          <w:b/>
          <w:sz w:val="26"/>
          <w:szCs w:val="26"/>
        </w:rPr>
      </w:pPr>
    </w:p>
    <w:p w:rsidR="008D7F84" w:rsidRDefault="008D7F84" w:rsidP="00E342F5"/>
    <w:p w:rsidR="008D7F84" w:rsidRDefault="008D7F84" w:rsidP="00E342F5"/>
    <w:p w:rsidR="008D7F84" w:rsidRDefault="008D7F84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E342F5"/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E342F5"/>
    <w:p w:rsidR="000F3AD0" w:rsidRPr="000F3AD0" w:rsidRDefault="000F3AD0" w:rsidP="000F3AD0">
      <w:pPr>
        <w:jc w:val="both"/>
        <w:rPr>
          <w:sz w:val="26"/>
          <w:szCs w:val="26"/>
        </w:rPr>
      </w:pPr>
    </w:p>
    <w:p w:rsidR="000F3AD0" w:rsidRPr="000F3AD0" w:rsidRDefault="000F3AD0" w:rsidP="000F3AD0">
      <w:pPr>
        <w:jc w:val="both"/>
        <w:rPr>
          <w:sz w:val="26"/>
          <w:szCs w:val="26"/>
        </w:rPr>
      </w:pPr>
    </w:p>
    <w:p w:rsidR="000F3AD0" w:rsidRPr="000F3AD0" w:rsidRDefault="000F3AD0" w:rsidP="000F3AD0">
      <w:pPr>
        <w:jc w:val="both"/>
        <w:rPr>
          <w:color w:val="FF0000"/>
          <w:sz w:val="26"/>
          <w:szCs w:val="26"/>
        </w:rPr>
      </w:pPr>
    </w:p>
    <w:p w:rsidR="000F3AD0" w:rsidRPr="00D561DF" w:rsidRDefault="000F3AD0" w:rsidP="000F3AD0">
      <w:pPr>
        <w:jc w:val="center"/>
        <w:outlineLvl w:val="0"/>
        <w:rPr>
          <w:b/>
          <w:sz w:val="26"/>
          <w:szCs w:val="26"/>
        </w:rPr>
      </w:pPr>
    </w:p>
    <w:p w:rsidR="000F3AD0" w:rsidRDefault="000F3AD0" w:rsidP="000F3AD0"/>
    <w:p w:rsidR="000F3AD0" w:rsidRPr="00E342F5" w:rsidRDefault="000F3AD0" w:rsidP="00E342F5"/>
    <w:sectPr w:rsidR="000F3AD0" w:rsidRPr="00E342F5" w:rsidSect="00E7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37B"/>
    <w:rsid w:val="0006695E"/>
    <w:rsid w:val="000735FB"/>
    <w:rsid w:val="0008113B"/>
    <w:rsid w:val="00090615"/>
    <w:rsid w:val="00096715"/>
    <w:rsid w:val="000C0E6E"/>
    <w:rsid w:val="000E319F"/>
    <w:rsid w:val="000F3AD0"/>
    <w:rsid w:val="001246B9"/>
    <w:rsid w:val="00136425"/>
    <w:rsid w:val="001445C9"/>
    <w:rsid w:val="00153E31"/>
    <w:rsid w:val="001552CE"/>
    <w:rsid w:val="00162696"/>
    <w:rsid w:val="00181DD5"/>
    <w:rsid w:val="00183C34"/>
    <w:rsid w:val="00191912"/>
    <w:rsid w:val="00195347"/>
    <w:rsid w:val="001C2F23"/>
    <w:rsid w:val="001E575E"/>
    <w:rsid w:val="002074A4"/>
    <w:rsid w:val="00224DBF"/>
    <w:rsid w:val="00225476"/>
    <w:rsid w:val="00251249"/>
    <w:rsid w:val="00260360"/>
    <w:rsid w:val="00261F53"/>
    <w:rsid w:val="002A2B21"/>
    <w:rsid w:val="002D57A5"/>
    <w:rsid w:val="002F6014"/>
    <w:rsid w:val="00300304"/>
    <w:rsid w:val="0030175B"/>
    <w:rsid w:val="0030191D"/>
    <w:rsid w:val="003431A9"/>
    <w:rsid w:val="0035712E"/>
    <w:rsid w:val="00387B47"/>
    <w:rsid w:val="00396BEE"/>
    <w:rsid w:val="003C5E11"/>
    <w:rsid w:val="003E795C"/>
    <w:rsid w:val="003F24CC"/>
    <w:rsid w:val="00405B45"/>
    <w:rsid w:val="004174D4"/>
    <w:rsid w:val="00433391"/>
    <w:rsid w:val="00435D6B"/>
    <w:rsid w:val="00437F32"/>
    <w:rsid w:val="00452505"/>
    <w:rsid w:val="004730AF"/>
    <w:rsid w:val="004A05C4"/>
    <w:rsid w:val="004D455B"/>
    <w:rsid w:val="00504E1C"/>
    <w:rsid w:val="0051356E"/>
    <w:rsid w:val="00514B8C"/>
    <w:rsid w:val="00534C35"/>
    <w:rsid w:val="005356C3"/>
    <w:rsid w:val="00556380"/>
    <w:rsid w:val="005A321C"/>
    <w:rsid w:val="005C3E77"/>
    <w:rsid w:val="005D225E"/>
    <w:rsid w:val="005E084B"/>
    <w:rsid w:val="005F10D6"/>
    <w:rsid w:val="005F3A6C"/>
    <w:rsid w:val="00600487"/>
    <w:rsid w:val="0060226D"/>
    <w:rsid w:val="00620BA4"/>
    <w:rsid w:val="00636176"/>
    <w:rsid w:val="006435CC"/>
    <w:rsid w:val="006460CF"/>
    <w:rsid w:val="006D17F2"/>
    <w:rsid w:val="00702980"/>
    <w:rsid w:val="00720EA2"/>
    <w:rsid w:val="00723C5E"/>
    <w:rsid w:val="00757416"/>
    <w:rsid w:val="00770BDE"/>
    <w:rsid w:val="00780736"/>
    <w:rsid w:val="007A2087"/>
    <w:rsid w:val="007B2392"/>
    <w:rsid w:val="007C384A"/>
    <w:rsid w:val="00805FF8"/>
    <w:rsid w:val="00814BF0"/>
    <w:rsid w:val="00817833"/>
    <w:rsid w:val="008508D8"/>
    <w:rsid w:val="008A10DE"/>
    <w:rsid w:val="008A1F06"/>
    <w:rsid w:val="008B6C0B"/>
    <w:rsid w:val="008B7B2E"/>
    <w:rsid w:val="008D7F84"/>
    <w:rsid w:val="008E3087"/>
    <w:rsid w:val="008E66F1"/>
    <w:rsid w:val="009024D7"/>
    <w:rsid w:val="009162C1"/>
    <w:rsid w:val="00917472"/>
    <w:rsid w:val="00924D24"/>
    <w:rsid w:val="009335A2"/>
    <w:rsid w:val="00960250"/>
    <w:rsid w:val="00976CB7"/>
    <w:rsid w:val="009A770E"/>
    <w:rsid w:val="009B6B43"/>
    <w:rsid w:val="009E4461"/>
    <w:rsid w:val="009F21ED"/>
    <w:rsid w:val="00A01612"/>
    <w:rsid w:val="00A04170"/>
    <w:rsid w:val="00A22D9E"/>
    <w:rsid w:val="00A31950"/>
    <w:rsid w:val="00AB5D6E"/>
    <w:rsid w:val="00AB7A36"/>
    <w:rsid w:val="00AC0D12"/>
    <w:rsid w:val="00AE0885"/>
    <w:rsid w:val="00AE137B"/>
    <w:rsid w:val="00AE50D6"/>
    <w:rsid w:val="00B5177C"/>
    <w:rsid w:val="00B8311B"/>
    <w:rsid w:val="00BA5C38"/>
    <w:rsid w:val="00BB4CF2"/>
    <w:rsid w:val="00BD7C45"/>
    <w:rsid w:val="00C002B8"/>
    <w:rsid w:val="00C31180"/>
    <w:rsid w:val="00CA3BAE"/>
    <w:rsid w:val="00CE11AF"/>
    <w:rsid w:val="00CE4B98"/>
    <w:rsid w:val="00D029D7"/>
    <w:rsid w:val="00D256CF"/>
    <w:rsid w:val="00D30D79"/>
    <w:rsid w:val="00D4234B"/>
    <w:rsid w:val="00D561DF"/>
    <w:rsid w:val="00D8345F"/>
    <w:rsid w:val="00D83D83"/>
    <w:rsid w:val="00D86DD5"/>
    <w:rsid w:val="00DB5574"/>
    <w:rsid w:val="00DC22CE"/>
    <w:rsid w:val="00DC52FC"/>
    <w:rsid w:val="00DD1D78"/>
    <w:rsid w:val="00DE6E86"/>
    <w:rsid w:val="00DF212F"/>
    <w:rsid w:val="00E33C7B"/>
    <w:rsid w:val="00E342F5"/>
    <w:rsid w:val="00E7346C"/>
    <w:rsid w:val="00EC5B71"/>
    <w:rsid w:val="00F02024"/>
    <w:rsid w:val="00F57EC8"/>
    <w:rsid w:val="00F738AC"/>
    <w:rsid w:val="00F76F48"/>
    <w:rsid w:val="00F9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8628"/>
  <w15:docId w15:val="{F8F531B8-99C3-4496-BDDD-AC752A8B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Фаленского района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Opd2</dc:creator>
  <cp:keywords/>
  <dc:description/>
  <cp:lastModifiedBy>User</cp:lastModifiedBy>
  <cp:revision>86</cp:revision>
  <cp:lastPrinted>2019-01-04T09:28:00Z</cp:lastPrinted>
  <dcterms:created xsi:type="dcterms:W3CDTF">2013-08-09T09:50:00Z</dcterms:created>
  <dcterms:modified xsi:type="dcterms:W3CDTF">2020-04-28T12:32:00Z</dcterms:modified>
</cp:coreProperties>
</file>